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A664" w14:textId="77777777" w:rsidR="0084628D" w:rsidRDefault="0084628D" w:rsidP="00504E23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14:paraId="685B5C50" w14:textId="1180CCF4" w:rsidR="00CF0D50" w:rsidRDefault="00504E23" w:rsidP="00504E23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665065">
        <w:rPr>
          <w:rFonts w:ascii="Arial Narrow" w:hAnsi="Arial Narrow"/>
          <w:b/>
          <w:bCs/>
          <w:sz w:val="36"/>
          <w:szCs w:val="36"/>
        </w:rPr>
        <w:t xml:space="preserve">Plán spolupráce </w:t>
      </w:r>
      <w:r w:rsidR="00B33C53">
        <w:rPr>
          <w:rFonts w:ascii="Arial Narrow" w:hAnsi="Arial Narrow"/>
          <w:b/>
          <w:bCs/>
          <w:sz w:val="36"/>
          <w:szCs w:val="36"/>
        </w:rPr>
        <w:t xml:space="preserve">MAP ORP Vimperk </w:t>
      </w:r>
      <w:r w:rsidRPr="00665065">
        <w:rPr>
          <w:rFonts w:ascii="Arial Narrow" w:hAnsi="Arial Narrow"/>
          <w:b/>
          <w:bCs/>
          <w:sz w:val="36"/>
          <w:szCs w:val="36"/>
        </w:rPr>
        <w:t>s</w:t>
      </w:r>
      <w:r w:rsidR="00B33C53">
        <w:rPr>
          <w:rFonts w:ascii="Arial Narrow" w:hAnsi="Arial Narrow"/>
          <w:b/>
          <w:bCs/>
          <w:sz w:val="36"/>
          <w:szCs w:val="36"/>
        </w:rPr>
        <w:t> Individuálními projekty systémovými (</w:t>
      </w:r>
      <w:proofErr w:type="spellStart"/>
      <w:r w:rsidRPr="00665065">
        <w:rPr>
          <w:rFonts w:ascii="Arial Narrow" w:hAnsi="Arial Narrow"/>
          <w:b/>
          <w:bCs/>
          <w:sz w:val="36"/>
          <w:szCs w:val="36"/>
        </w:rPr>
        <w:t>IPs</w:t>
      </w:r>
      <w:proofErr w:type="spellEnd"/>
      <w:r w:rsidR="00B33C53">
        <w:rPr>
          <w:rFonts w:ascii="Arial Narrow" w:hAnsi="Arial Narrow"/>
          <w:b/>
          <w:bCs/>
          <w:sz w:val="36"/>
          <w:szCs w:val="36"/>
        </w:rPr>
        <w:t>)</w:t>
      </w:r>
    </w:p>
    <w:p w14:paraId="73DEF610" w14:textId="77777777" w:rsidR="00504E23" w:rsidRDefault="00504E23" w:rsidP="0084628D">
      <w:pPr>
        <w:rPr>
          <w:rFonts w:ascii="Arial Narrow" w:hAnsi="Arial Narrow"/>
          <w:sz w:val="36"/>
          <w:szCs w:val="36"/>
        </w:rPr>
      </w:pPr>
    </w:p>
    <w:p w14:paraId="55528EDF" w14:textId="4F8EA7B7" w:rsidR="00504E23" w:rsidRDefault="00504E23" w:rsidP="00504E23">
      <w:r>
        <w:t>Spolupráce projekt</w:t>
      </w:r>
      <w:r w:rsidR="0001163E">
        <w:t>u</w:t>
      </w:r>
      <w:r>
        <w:t xml:space="preserve"> M</w:t>
      </w:r>
      <w:r w:rsidR="0001163E">
        <w:t xml:space="preserve">ístní akční plán rozvoje vzdělávání pro ORP Vimperk IV </w:t>
      </w:r>
      <w:r>
        <w:t xml:space="preserve">a </w:t>
      </w:r>
      <w:proofErr w:type="spellStart"/>
      <w:r>
        <w:t>IPs</w:t>
      </w:r>
      <w:proofErr w:type="spellEnd"/>
      <w:r>
        <w:t xml:space="preserve"> bude probíhat formou výměny informací nebo zkušeností, </w:t>
      </w:r>
      <w:r w:rsidR="00A2680F">
        <w:t xml:space="preserve">společným </w:t>
      </w:r>
      <w:r>
        <w:t xml:space="preserve">plánováním a koordinací aktivit v území určených pro stejné cílové skupiny a tematicky obdobné oblasti apod. </w:t>
      </w:r>
      <w:r w:rsidR="00115F11">
        <w:t>Komunikac</w:t>
      </w:r>
      <w:r w:rsidR="00A2680F">
        <w:t>e bude probíhat především na krajské/oblastní úrovni, a to v průběhu celého projektu MAP IV.</w:t>
      </w:r>
    </w:p>
    <w:p w14:paraId="467CD87A" w14:textId="08038B6A" w:rsidR="00A2680F" w:rsidRDefault="00665065" w:rsidP="00504E23">
      <w:r>
        <w:rPr>
          <w:rStyle w:val="normaltextrun"/>
          <w:rFonts w:ascii="Calibri" w:hAnsi="Calibri" w:cs="Calibri"/>
          <w:color w:val="000000"/>
          <w:shd w:val="clear" w:color="auto" w:fill="FFFFFF"/>
        </w:rPr>
        <w:t>Mezi možné aktivity spolupráce patří především</w:t>
      </w:r>
      <w:r w:rsidR="00A2680F">
        <w:t>:</w:t>
      </w:r>
    </w:p>
    <w:p w14:paraId="596B59F0" w14:textId="3881FF3C" w:rsidR="00E44545" w:rsidRDefault="00115F11" w:rsidP="00A2680F">
      <w:pPr>
        <w:pStyle w:val="Odstavecseseznamem"/>
        <w:numPr>
          <w:ilvl w:val="0"/>
          <w:numId w:val="1"/>
        </w:numPr>
      </w:pPr>
      <w:r>
        <w:t xml:space="preserve">Možnost účasti </w:t>
      </w:r>
      <w:r w:rsidR="00665065">
        <w:t xml:space="preserve">zástupců MAP </w:t>
      </w:r>
      <w:r>
        <w:t xml:space="preserve">na odborných panelech </w:t>
      </w:r>
      <w:proofErr w:type="spellStart"/>
      <w:r w:rsidR="00665065">
        <w:t>IPs</w:t>
      </w:r>
      <w:proofErr w:type="spellEnd"/>
      <w:r w:rsidR="00E44545">
        <w:t xml:space="preserve"> Podpora kurikulární práce škol i </w:t>
      </w:r>
      <w:proofErr w:type="spellStart"/>
      <w:r w:rsidR="00E44545">
        <w:t>IPs</w:t>
      </w:r>
      <w:proofErr w:type="spellEnd"/>
      <w:r w:rsidR="00E44545">
        <w:t xml:space="preserve"> Střední článek </w:t>
      </w:r>
    </w:p>
    <w:p w14:paraId="72799BDB" w14:textId="74ACC2B2" w:rsidR="00E44545" w:rsidRDefault="00E44545" w:rsidP="00A2680F">
      <w:pPr>
        <w:pStyle w:val="Odstavecseseznamem"/>
        <w:numPr>
          <w:ilvl w:val="0"/>
          <w:numId w:val="1"/>
        </w:numPr>
      </w:pPr>
      <w:r>
        <w:t xml:space="preserve">Možnost účasti zástupců MAP na krajských odborných panelech </w:t>
      </w:r>
      <w:proofErr w:type="spellStart"/>
      <w:r>
        <w:t>IPs</w:t>
      </w:r>
      <w:proofErr w:type="spellEnd"/>
      <w:r>
        <w:t xml:space="preserve"> Podpora kurikulární práce škol</w:t>
      </w:r>
    </w:p>
    <w:p w14:paraId="4C9F02A3" w14:textId="0BB502FE" w:rsidR="36419EEE" w:rsidRDefault="36419EEE" w:rsidP="6F7DFA47">
      <w:pPr>
        <w:pStyle w:val="Odstavecseseznamem"/>
        <w:numPr>
          <w:ilvl w:val="0"/>
          <w:numId w:val="1"/>
        </w:numPr>
      </w:pPr>
      <w:r w:rsidRPr="6F7DFA47">
        <w:rPr>
          <w:rFonts w:eastAsiaTheme="minorEastAsia"/>
        </w:rPr>
        <w:t xml:space="preserve">Zapojení do aktivity </w:t>
      </w:r>
      <w:proofErr w:type="spellStart"/>
      <w:r w:rsidRPr="6F7DFA47">
        <w:rPr>
          <w:rFonts w:eastAsiaTheme="minorEastAsia"/>
        </w:rPr>
        <w:t>IPs</w:t>
      </w:r>
      <w:proofErr w:type="spellEnd"/>
      <w:r w:rsidRPr="6F7DFA47">
        <w:rPr>
          <w:rFonts w:eastAsiaTheme="minorEastAsia"/>
        </w:rPr>
        <w:t xml:space="preserve"> Podpora kurikulární práce škol “Spolupráce v území”</w:t>
      </w:r>
    </w:p>
    <w:p w14:paraId="323C3945" w14:textId="6109806C" w:rsidR="00115F11" w:rsidRDefault="00115F11" w:rsidP="00A2680F">
      <w:pPr>
        <w:pStyle w:val="Odstavecseseznamem"/>
        <w:numPr>
          <w:ilvl w:val="0"/>
          <w:numId w:val="1"/>
        </w:numPr>
      </w:pPr>
      <w:r>
        <w:t xml:space="preserve">Možnost účasti </w:t>
      </w:r>
      <w:r w:rsidR="00665065">
        <w:t xml:space="preserve">zástupců </w:t>
      </w:r>
      <w:proofErr w:type="spellStart"/>
      <w:r w:rsidR="00665065">
        <w:t>IPs</w:t>
      </w:r>
      <w:proofErr w:type="spellEnd"/>
      <w:r w:rsidR="00665065">
        <w:t xml:space="preserve"> </w:t>
      </w:r>
      <w:r>
        <w:t xml:space="preserve">na setkání řídících výborů </w:t>
      </w:r>
      <w:r w:rsidR="00665065">
        <w:t xml:space="preserve">MAP </w:t>
      </w:r>
      <w:r>
        <w:t>a dalších platforem</w:t>
      </w:r>
    </w:p>
    <w:p w14:paraId="29B13E31" w14:textId="5460408A" w:rsidR="00115F11" w:rsidRDefault="00115F11" w:rsidP="00A2680F">
      <w:pPr>
        <w:pStyle w:val="Odstavecseseznamem"/>
        <w:numPr>
          <w:ilvl w:val="0"/>
          <w:numId w:val="1"/>
        </w:numPr>
      </w:pPr>
      <w:r>
        <w:t>Propagace a sdílení výstupů IP</w:t>
      </w:r>
      <w:r w:rsidR="00E44545">
        <w:t>s</w:t>
      </w:r>
      <w:r>
        <w:t xml:space="preserve"> projektů na setkání</w:t>
      </w:r>
      <w:r w:rsidR="00A2680F">
        <w:t>ch</w:t>
      </w:r>
      <w:r>
        <w:t xml:space="preserve"> </w:t>
      </w:r>
      <w:r w:rsidR="00665065">
        <w:t>realizátorů</w:t>
      </w:r>
      <w:r>
        <w:t xml:space="preserve"> MAP</w:t>
      </w:r>
    </w:p>
    <w:p w14:paraId="6CB8B539" w14:textId="26165562" w:rsidR="00665065" w:rsidRDefault="00A2680F" w:rsidP="00A2680F">
      <w:pPr>
        <w:pStyle w:val="Odstavecseseznamem"/>
        <w:numPr>
          <w:ilvl w:val="0"/>
          <w:numId w:val="1"/>
        </w:numPr>
      </w:pPr>
      <w:r>
        <w:t>Možnost ú</w:t>
      </w:r>
      <w:r w:rsidR="00115F11">
        <w:t>čast</w:t>
      </w:r>
      <w:r>
        <w:t>i zástupce MAP</w:t>
      </w:r>
      <w:r w:rsidR="00115F11">
        <w:t xml:space="preserve"> v metodických kabinetech</w:t>
      </w:r>
      <w:r w:rsidR="00E44545">
        <w:t xml:space="preserve"> </w:t>
      </w:r>
      <w:proofErr w:type="spellStart"/>
      <w:r w:rsidR="00E44545">
        <w:t>IPs</w:t>
      </w:r>
      <w:proofErr w:type="spellEnd"/>
      <w:r w:rsidR="00E44545">
        <w:t xml:space="preserve"> Kurikulární práce škol</w:t>
      </w:r>
    </w:p>
    <w:p w14:paraId="1FC11B72" w14:textId="453711F5" w:rsidR="00A2680F" w:rsidRDefault="00665065" w:rsidP="00A2680F">
      <w:pPr>
        <w:pStyle w:val="Odstavecseseznamem"/>
        <w:numPr>
          <w:ilvl w:val="0"/>
          <w:numId w:val="1"/>
        </w:numPr>
      </w:pPr>
      <w:r w:rsidRPr="00665065">
        <w:rPr>
          <w:rStyle w:val="normaltextrun"/>
          <w:rFonts w:ascii="Calibri" w:hAnsi="Calibri" w:cs="Calibri"/>
          <w:color w:val="000000"/>
        </w:rPr>
        <w:t>Účast zástupců MAP na pravidelných setkáních Platformy spolupráce Středního článku podpory</w:t>
      </w:r>
      <w:r w:rsidRPr="00665065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670822F" w14:textId="214349FF" w:rsidR="00A2680F" w:rsidRDefault="00A2680F" w:rsidP="00A2680F">
      <w:r>
        <w:t>Spolupráce bude průběžně vyhodnocována a plán spolupráce aktualizován</w:t>
      </w:r>
      <w:r w:rsidR="00394E26">
        <w:t xml:space="preserve"> dle potřeby.</w:t>
      </w:r>
      <w:r>
        <w:t xml:space="preserve"> </w:t>
      </w:r>
    </w:p>
    <w:p w14:paraId="7E13161F" w14:textId="11BE23CF" w:rsidR="00A2680F" w:rsidRDefault="00A2680F" w:rsidP="00A2680F"/>
    <w:p w14:paraId="1C4BA3F9" w14:textId="77777777" w:rsidR="00A2680F" w:rsidRDefault="00A2680F" w:rsidP="00A2680F"/>
    <w:p w14:paraId="072C5A39" w14:textId="77777777" w:rsidR="00A2680F" w:rsidRDefault="00A2680F" w:rsidP="00A2680F"/>
    <w:p w14:paraId="40E550B1" w14:textId="77777777" w:rsidR="00A2680F" w:rsidRDefault="00A2680F" w:rsidP="00A2680F"/>
    <w:p w14:paraId="670F2882" w14:textId="77777777" w:rsidR="00115F11" w:rsidRDefault="00115F11" w:rsidP="00504E23"/>
    <w:p w14:paraId="69B368BB" w14:textId="77777777" w:rsidR="00D35CBC" w:rsidRDefault="00D35CBC" w:rsidP="00504E23"/>
    <w:p w14:paraId="18BB8F50" w14:textId="77777777" w:rsidR="00D35CBC" w:rsidRDefault="00D35CBC" w:rsidP="00504E23"/>
    <w:p w14:paraId="345CFC4B" w14:textId="77777777" w:rsidR="00D35CBC" w:rsidRDefault="00D35CBC" w:rsidP="00504E23"/>
    <w:p w14:paraId="4D1A56BC" w14:textId="77777777" w:rsidR="00D35CBC" w:rsidRDefault="00D35CBC" w:rsidP="00504E23"/>
    <w:p w14:paraId="335F5787" w14:textId="77777777" w:rsidR="00D35CBC" w:rsidRDefault="00D35CBC" w:rsidP="00504E23"/>
    <w:p w14:paraId="009A8A47" w14:textId="77777777" w:rsidR="00D35CBC" w:rsidRDefault="00D35CBC" w:rsidP="00504E23"/>
    <w:p w14:paraId="71F60F41" w14:textId="77777777" w:rsidR="00D35CBC" w:rsidRDefault="00D35CBC" w:rsidP="00504E23"/>
    <w:p w14:paraId="097BF976" w14:textId="085D0EDC" w:rsidR="002C40DD" w:rsidRPr="002C40DD" w:rsidRDefault="002C40DD" w:rsidP="002C40DD">
      <w:pPr>
        <w:jc w:val="center"/>
        <w:rPr>
          <w:b/>
          <w:bCs/>
          <w:sz w:val="32"/>
          <w:szCs w:val="32"/>
        </w:rPr>
      </w:pPr>
      <w:r w:rsidRPr="002C40DD">
        <w:rPr>
          <w:b/>
          <w:bCs/>
          <w:sz w:val="32"/>
          <w:szCs w:val="32"/>
        </w:rPr>
        <w:t>Východiska spolupráce</w:t>
      </w:r>
    </w:p>
    <w:p w14:paraId="227A6506" w14:textId="1B111987" w:rsidR="00D35CBC" w:rsidRDefault="002F0FF7" w:rsidP="00504E23">
      <w:r>
        <w:rPr>
          <w:noProof/>
        </w:rPr>
        <w:drawing>
          <wp:inline distT="0" distB="0" distL="0" distR="0" wp14:anchorId="7A0D1FFD" wp14:editId="64D00CE2">
            <wp:extent cx="5949209" cy="5631157"/>
            <wp:effectExtent l="0" t="0" r="0" b="8255"/>
            <wp:docPr id="1372142474" name="Obrázek 3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142474" name="Obrázek 3" descr="Obsah obrázku text, snímek obrazovky, Písmo, číslo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522" cy="564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CB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3A400" w14:textId="77777777" w:rsidR="008B518C" w:rsidRDefault="008B518C" w:rsidP="0084628D">
      <w:pPr>
        <w:spacing w:after="0" w:line="240" w:lineRule="auto"/>
      </w:pPr>
      <w:r>
        <w:separator/>
      </w:r>
    </w:p>
  </w:endnote>
  <w:endnote w:type="continuationSeparator" w:id="0">
    <w:p w14:paraId="6A3115BB" w14:textId="77777777" w:rsidR="008B518C" w:rsidRDefault="008B518C" w:rsidP="0084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C1071" w14:textId="77777777" w:rsidR="00A07C01" w:rsidRPr="000D407A" w:rsidRDefault="00A07C01" w:rsidP="00A07C01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b/>
        <w:sz w:val="18"/>
        <w:szCs w:val="18"/>
        <w:lang w:eastAsia="x-none"/>
      </w:rPr>
    </w:pPr>
    <w:r w:rsidRPr="000D407A">
      <w:rPr>
        <w:rFonts w:asciiTheme="majorHAnsi" w:hAnsiTheme="majorHAnsi" w:cstheme="majorHAnsi"/>
        <w:b/>
        <w:sz w:val="18"/>
        <w:szCs w:val="18"/>
        <w:lang w:eastAsia="x-none"/>
      </w:rPr>
      <w:t xml:space="preserve">MAS Šumavsko, </w:t>
    </w:r>
    <w:proofErr w:type="spellStart"/>
    <w:r w:rsidRPr="000D407A">
      <w:rPr>
        <w:rFonts w:asciiTheme="majorHAnsi" w:hAnsiTheme="majorHAnsi" w:cstheme="majorHAnsi"/>
        <w:b/>
        <w:sz w:val="18"/>
        <w:szCs w:val="18"/>
        <w:lang w:eastAsia="x-none"/>
      </w:rPr>
      <w:t>z.s</w:t>
    </w:r>
    <w:proofErr w:type="spellEnd"/>
    <w:r w:rsidRPr="000D407A">
      <w:rPr>
        <w:rFonts w:asciiTheme="majorHAnsi" w:hAnsiTheme="majorHAnsi" w:cstheme="majorHAnsi"/>
        <w:b/>
        <w:sz w:val="18"/>
        <w:szCs w:val="18"/>
        <w:lang w:eastAsia="x-none"/>
      </w:rPr>
      <w:t>.</w:t>
    </w:r>
  </w:p>
  <w:p w14:paraId="1DAF8064" w14:textId="77777777" w:rsidR="00A07C01" w:rsidRPr="000D407A" w:rsidRDefault="00A07C01" w:rsidP="00A07C01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 w:cstheme="majorHAnsi"/>
        <w:b/>
        <w:sz w:val="18"/>
        <w:szCs w:val="18"/>
        <w:lang w:val="x-none" w:eastAsia="x-none"/>
      </w:rPr>
    </w:pPr>
    <w:r w:rsidRPr="000D407A">
      <w:rPr>
        <w:rFonts w:asciiTheme="majorHAnsi" w:hAnsiTheme="majorHAnsi" w:cstheme="majorHAnsi"/>
        <w:sz w:val="18"/>
        <w:szCs w:val="18"/>
        <w:lang w:val="x-none" w:eastAsia="x-none"/>
      </w:rPr>
      <w:tab/>
    </w:r>
    <w:r w:rsidRPr="000D407A">
      <w:rPr>
        <w:rFonts w:asciiTheme="majorHAnsi" w:hAnsiTheme="majorHAnsi" w:cstheme="majorHAnsi"/>
        <w:sz w:val="18"/>
        <w:szCs w:val="18"/>
        <w:lang w:val="x-none" w:eastAsia="x-none"/>
      </w:rPr>
      <w:t>Projekt</w:t>
    </w:r>
    <w:r w:rsidRPr="000D407A">
      <w:rPr>
        <w:rFonts w:asciiTheme="majorHAnsi" w:hAnsiTheme="majorHAnsi" w:cstheme="majorHAnsi"/>
        <w:b/>
        <w:sz w:val="18"/>
        <w:szCs w:val="18"/>
        <w:lang w:val="x-none" w:eastAsia="x-none"/>
      </w:rPr>
      <w:t xml:space="preserve">: </w:t>
    </w:r>
    <w:r w:rsidRPr="000D407A">
      <w:rPr>
        <w:rFonts w:asciiTheme="majorHAnsi" w:hAnsiTheme="majorHAnsi" w:cstheme="majorHAnsi"/>
        <w:b/>
        <w:bCs/>
        <w:sz w:val="18"/>
        <w:szCs w:val="18"/>
        <w:lang w:eastAsia="x-none"/>
      </w:rPr>
      <w:t>Místní akční plán rozvoje vzdělávání pro ORP Vimperk IV</w:t>
    </w:r>
    <w:r w:rsidRPr="000D407A">
      <w:rPr>
        <w:rFonts w:asciiTheme="majorHAnsi" w:hAnsiTheme="majorHAnsi" w:cstheme="majorHAnsi"/>
        <w:b/>
        <w:bCs/>
        <w:sz w:val="18"/>
        <w:szCs w:val="18"/>
        <w:lang w:eastAsia="x-none"/>
      </w:rPr>
      <w:tab/>
    </w:r>
  </w:p>
  <w:p w14:paraId="70DD3EC9" w14:textId="77777777" w:rsidR="00A07C01" w:rsidRPr="000D407A" w:rsidRDefault="00A07C01" w:rsidP="00A07C01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sz w:val="18"/>
        <w:szCs w:val="18"/>
        <w:lang w:eastAsia="x-none"/>
      </w:rPr>
    </w:pPr>
    <w:bookmarkStart w:id="0" w:name="_Hlk509913458"/>
    <w:r w:rsidRPr="000D407A">
      <w:rPr>
        <w:rFonts w:asciiTheme="majorHAnsi" w:hAnsiTheme="majorHAnsi" w:cstheme="majorHAnsi"/>
        <w:sz w:val="18"/>
        <w:szCs w:val="18"/>
        <w:lang w:val="x-none" w:eastAsia="x-none"/>
      </w:rPr>
      <w:t>Registrační číslo projektu: CZ.02.02.XX/00/23_017/0008406</w:t>
    </w:r>
  </w:p>
  <w:bookmarkEnd w:id="0"/>
  <w:p w14:paraId="72BEA9A4" w14:textId="77777777" w:rsidR="00A07C01" w:rsidRPr="000D407A" w:rsidRDefault="00A07C01" w:rsidP="00A07C01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sz w:val="18"/>
        <w:szCs w:val="18"/>
        <w:lang w:val="x-none" w:eastAsia="x-none"/>
      </w:rPr>
    </w:pPr>
    <w:r w:rsidRPr="000D407A">
      <w:rPr>
        <w:rFonts w:asciiTheme="majorHAnsi" w:hAnsiTheme="majorHAnsi" w:cstheme="majorHAnsi"/>
        <w:sz w:val="18"/>
        <w:szCs w:val="18"/>
        <w:lang w:val="x-none" w:eastAsia="x-none"/>
      </w:rPr>
      <w:t>Sídlo: Archiváře Teplého 102, 387 06 Malenice</w:t>
    </w:r>
  </w:p>
  <w:p w14:paraId="177EE5E7" w14:textId="77777777" w:rsidR="00A07C01" w:rsidRPr="000D407A" w:rsidRDefault="00A07C01" w:rsidP="00A07C01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sz w:val="18"/>
        <w:szCs w:val="18"/>
        <w:lang w:val="x-none" w:eastAsia="x-none"/>
      </w:rPr>
    </w:pPr>
    <w:r w:rsidRPr="000D407A">
      <w:rPr>
        <w:rFonts w:asciiTheme="majorHAnsi" w:hAnsiTheme="majorHAnsi" w:cstheme="majorHAnsi"/>
        <w:b/>
        <w:sz w:val="18"/>
        <w:szCs w:val="18"/>
        <w:lang w:val="x-none" w:eastAsia="x-none"/>
      </w:rPr>
      <w:t xml:space="preserve"> </w:t>
    </w:r>
    <w:hyperlink r:id="rId1" w:history="1">
      <w:r w:rsidRPr="000D407A">
        <w:rPr>
          <w:rFonts w:asciiTheme="majorHAnsi" w:hAnsiTheme="majorHAnsi" w:cstheme="majorHAnsi"/>
          <w:b/>
          <w:color w:val="0000FF"/>
          <w:sz w:val="18"/>
          <w:szCs w:val="18"/>
          <w:u w:val="single"/>
          <w:lang w:val="x-none" w:eastAsia="x-none"/>
        </w:rPr>
        <w:t>www.</w:t>
      </w:r>
      <w:r w:rsidRPr="000D407A">
        <w:rPr>
          <w:rFonts w:asciiTheme="majorHAnsi" w:hAnsiTheme="majorHAnsi" w:cstheme="majorHAnsi"/>
          <w:b/>
          <w:color w:val="0000FF"/>
          <w:sz w:val="18"/>
          <w:szCs w:val="18"/>
          <w:u w:val="single"/>
          <w:lang w:eastAsia="x-none"/>
        </w:rPr>
        <w:t>massumavsko</w:t>
      </w:r>
      <w:r w:rsidRPr="000D407A">
        <w:rPr>
          <w:rFonts w:asciiTheme="majorHAnsi" w:hAnsiTheme="majorHAnsi" w:cstheme="majorHAnsi"/>
          <w:b/>
          <w:color w:val="0000FF"/>
          <w:sz w:val="18"/>
          <w:szCs w:val="18"/>
          <w:u w:val="single"/>
          <w:lang w:val="x-none" w:eastAsia="x-none"/>
        </w:rPr>
        <w:t>.</w:t>
      </w:r>
      <w:proofErr w:type="spellStart"/>
      <w:r w:rsidRPr="000D407A">
        <w:rPr>
          <w:rFonts w:asciiTheme="majorHAnsi" w:hAnsiTheme="majorHAnsi" w:cstheme="majorHAnsi"/>
          <w:b/>
          <w:color w:val="0000FF"/>
          <w:sz w:val="18"/>
          <w:szCs w:val="18"/>
          <w:u w:val="single"/>
          <w:lang w:val="x-none" w:eastAsia="x-none"/>
        </w:rPr>
        <w:t>cz</w:t>
      </w:r>
      <w:proofErr w:type="spellEnd"/>
    </w:hyperlink>
  </w:p>
  <w:p w14:paraId="348EE8AB" w14:textId="2A0274B3" w:rsidR="00A07C01" w:rsidRPr="00A07C01" w:rsidRDefault="00A07C01" w:rsidP="00A07C01">
    <w:pPr>
      <w:spacing w:after="0" w:line="240" w:lineRule="auto"/>
      <w:jc w:val="center"/>
      <w:rPr>
        <w:rFonts w:asciiTheme="majorHAnsi" w:hAnsiTheme="majorHAnsi" w:cstheme="majorHAnsi"/>
      </w:rPr>
    </w:pPr>
    <w:r w:rsidRPr="000D407A">
      <w:rPr>
        <w:rFonts w:asciiTheme="majorHAnsi" w:hAnsiTheme="majorHAnsi" w:cstheme="majorHAnsi"/>
        <w:b/>
        <w:bCs/>
        <w:sz w:val="18"/>
        <w:szCs w:val="18"/>
      </w:rPr>
      <w:t xml:space="preserve"> +420 735 122</w:t>
    </w:r>
    <w:r>
      <w:rPr>
        <w:rFonts w:asciiTheme="majorHAnsi" w:hAnsiTheme="majorHAnsi" w:cstheme="majorHAnsi"/>
        <w:b/>
        <w:bCs/>
        <w:sz w:val="18"/>
        <w:szCs w:val="18"/>
      </w:rPr>
      <w:t> </w:t>
    </w:r>
    <w:r w:rsidRPr="000D407A">
      <w:rPr>
        <w:rFonts w:asciiTheme="majorHAnsi" w:hAnsiTheme="majorHAnsi" w:cstheme="majorHAnsi"/>
        <w:b/>
        <w:bCs/>
        <w:sz w:val="18"/>
        <w:szCs w:val="18"/>
      </w:rPr>
      <w:t>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BB2C" w14:textId="77777777" w:rsidR="008B518C" w:rsidRDefault="008B518C" w:rsidP="0084628D">
      <w:pPr>
        <w:spacing w:after="0" w:line="240" w:lineRule="auto"/>
      </w:pPr>
      <w:r>
        <w:separator/>
      </w:r>
    </w:p>
  </w:footnote>
  <w:footnote w:type="continuationSeparator" w:id="0">
    <w:p w14:paraId="14825CBE" w14:textId="77777777" w:rsidR="008B518C" w:rsidRDefault="008B518C" w:rsidP="0084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213C" w14:textId="0EEDB1B6" w:rsidR="0084628D" w:rsidRDefault="0084628D">
    <w:pPr>
      <w:pStyle w:val="Zhlav"/>
    </w:pPr>
    <w:r>
      <w:rPr>
        <w:noProof/>
      </w:rPr>
      <w:drawing>
        <wp:inline distT="0" distB="0" distL="0" distR="0" wp14:anchorId="4FC74D7C" wp14:editId="68117B4C">
          <wp:extent cx="5715000" cy="828675"/>
          <wp:effectExtent l="0" t="0" r="0" b="9525"/>
          <wp:docPr id="1490240150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240150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B7C5E"/>
    <w:multiLevelType w:val="hybridMultilevel"/>
    <w:tmpl w:val="E78A5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95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23"/>
    <w:rsid w:val="0001163E"/>
    <w:rsid w:val="00115F11"/>
    <w:rsid w:val="001F20E0"/>
    <w:rsid w:val="002C40DD"/>
    <w:rsid w:val="002E497E"/>
    <w:rsid w:val="002F0FF7"/>
    <w:rsid w:val="00394E26"/>
    <w:rsid w:val="00504E23"/>
    <w:rsid w:val="005121FB"/>
    <w:rsid w:val="00665065"/>
    <w:rsid w:val="006F79C3"/>
    <w:rsid w:val="00706082"/>
    <w:rsid w:val="0084628D"/>
    <w:rsid w:val="008B518C"/>
    <w:rsid w:val="00A07C01"/>
    <w:rsid w:val="00A2680F"/>
    <w:rsid w:val="00AA36E5"/>
    <w:rsid w:val="00AF7934"/>
    <w:rsid w:val="00B33C53"/>
    <w:rsid w:val="00B92605"/>
    <w:rsid w:val="00CF0D50"/>
    <w:rsid w:val="00D35CBC"/>
    <w:rsid w:val="00E44545"/>
    <w:rsid w:val="00EE60AF"/>
    <w:rsid w:val="21EE4DD9"/>
    <w:rsid w:val="2E938FBB"/>
    <w:rsid w:val="36419EEE"/>
    <w:rsid w:val="50AE4DA1"/>
    <w:rsid w:val="5581BEC4"/>
    <w:rsid w:val="6EC8AD16"/>
    <w:rsid w:val="6F7DFA47"/>
    <w:rsid w:val="7265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9C911"/>
  <w15:chartTrackingRefBased/>
  <w15:docId w15:val="{DD5E545A-08E4-4AAC-8D5E-F9D3E48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80F"/>
    <w:pPr>
      <w:ind w:left="720"/>
      <w:contextualSpacing/>
    </w:pPr>
  </w:style>
  <w:style w:type="character" w:customStyle="1" w:styleId="normaltextrun">
    <w:name w:val="normaltextrun"/>
    <w:basedOn w:val="Standardnpsmoodstavce"/>
    <w:rsid w:val="00665065"/>
  </w:style>
  <w:style w:type="character" w:customStyle="1" w:styleId="eop">
    <w:name w:val="eop"/>
    <w:basedOn w:val="Standardnpsmoodstavce"/>
    <w:rsid w:val="00665065"/>
  </w:style>
  <w:style w:type="paragraph" w:styleId="Zhlav">
    <w:name w:val="header"/>
    <w:basedOn w:val="Normln"/>
    <w:link w:val="ZhlavChar"/>
    <w:uiPriority w:val="99"/>
    <w:unhideWhenUsed/>
    <w:rsid w:val="0084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28D"/>
  </w:style>
  <w:style w:type="paragraph" w:styleId="Zpat">
    <w:name w:val="footer"/>
    <w:basedOn w:val="Normln"/>
    <w:link w:val="ZpatChar"/>
    <w:uiPriority w:val="99"/>
    <w:unhideWhenUsed/>
    <w:rsid w:val="0084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umavs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ce9fdc74a3254f2bd90d437cc5c1b553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f01eb9e60a50cc482cffed90a402f6c7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C75F1-A0F8-4272-BFF2-D434D9CCC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a4f7b-b52a-4725-a94b-5061a1eb73fb"/>
    <ds:schemaRef ds:uri="558a0bad-3755-4895-8242-55a8bd824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DAC1A-2A1D-4A40-9359-921F93798D43}">
  <ds:schemaRefs>
    <ds:schemaRef ds:uri="http://schemas.microsoft.com/office/2006/metadata/properties"/>
    <ds:schemaRef ds:uri="http://schemas.microsoft.com/office/infopath/2007/PartnerControls"/>
    <ds:schemaRef ds:uri="734a4f7b-b52a-4725-a94b-5061a1eb73fb"/>
    <ds:schemaRef ds:uri="558a0bad-3755-4895-8242-55a8bd824b82"/>
  </ds:schemaRefs>
</ds:datastoreItem>
</file>

<file path=customXml/itemProps3.xml><?xml version="1.0" encoding="utf-8"?>
<ds:datastoreItem xmlns:ds="http://schemas.openxmlformats.org/officeDocument/2006/customXml" ds:itemID="{21720577-2C57-4EB8-9A0C-BE6263C41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Královédvorsko / Jan Machek</dc:creator>
  <cp:keywords/>
  <dc:description/>
  <cp:lastModifiedBy>Petra Varausová</cp:lastModifiedBy>
  <cp:revision>15</cp:revision>
  <dcterms:created xsi:type="dcterms:W3CDTF">2024-04-11T09:37:00Z</dcterms:created>
  <dcterms:modified xsi:type="dcterms:W3CDTF">2024-08-20T07:35:00Z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0x010100FAB7EA05F86AA74A9E2F8D7B042505A3</vt:lpwstr>
  </property>
  <property fmtid="{D5CDD505-2E9C-101B-9397-08002B2CF9AE}" pid="3" name="MediaServiceImageTags">
    <vt:lpwstr/>
  </property>
</Properties>
</file>